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4FD40" w14:textId="77777777" w:rsidR="006A349E" w:rsidRPr="007131C9" w:rsidRDefault="006A349E" w:rsidP="006A349E">
      <w:pPr>
        <w:spacing w:after="0" w:line="240" w:lineRule="auto"/>
        <w:jc w:val="center"/>
        <w:rPr>
          <w:rFonts w:ascii="Amazone BT" w:eastAsia="Times New Roman" w:hAnsi="Amazone BT" w:cs="Times New Roman"/>
          <w:b/>
          <w:bCs/>
          <w:sz w:val="40"/>
          <w:szCs w:val="40"/>
        </w:rPr>
      </w:pPr>
      <w:proofErr w:type="spellStart"/>
      <w:r w:rsidRPr="007131C9">
        <w:rPr>
          <w:rFonts w:ascii="Amazone BT" w:eastAsia="Times New Roman" w:hAnsi="Amazone BT" w:cs="Times New Roman"/>
          <w:b/>
          <w:bCs/>
          <w:sz w:val="40"/>
          <w:szCs w:val="40"/>
        </w:rPr>
        <w:t>Lytchett</w:t>
      </w:r>
      <w:proofErr w:type="spellEnd"/>
      <w:r w:rsidRPr="007131C9">
        <w:rPr>
          <w:rFonts w:ascii="Amazone BT" w:eastAsia="Times New Roman" w:hAnsi="Amazone BT" w:cs="Times New Roman"/>
          <w:b/>
          <w:bCs/>
          <w:sz w:val="40"/>
          <w:szCs w:val="40"/>
        </w:rPr>
        <w:t xml:space="preserve"> Minster and Upton Gardening Club</w:t>
      </w:r>
    </w:p>
    <w:p w14:paraId="72A4361F" w14:textId="77777777" w:rsidR="006A349E" w:rsidRPr="007131C9" w:rsidRDefault="006A349E" w:rsidP="006A3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131C9">
        <w:rPr>
          <w:rFonts w:ascii="Times New Roman" w:eastAsia="Times New Roman" w:hAnsi="Times New Roman" w:cs="Times New Roman"/>
          <w:sz w:val="36"/>
          <w:szCs w:val="36"/>
        </w:rPr>
        <w:t>www.lmugc.org.uk</w:t>
      </w:r>
    </w:p>
    <w:p w14:paraId="20BD341B" w14:textId="77777777" w:rsidR="006A349E" w:rsidRPr="007131C9" w:rsidRDefault="006A349E" w:rsidP="006A3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84B891" w14:textId="77777777" w:rsidR="006A349E" w:rsidRPr="007131C9" w:rsidRDefault="006A349E" w:rsidP="006A3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1C9">
        <w:rPr>
          <w:rFonts w:ascii="Times New Roman" w:eastAsia="Times New Roman" w:hAnsi="Times New Roman" w:cs="Times New Roman"/>
          <w:sz w:val="24"/>
          <w:szCs w:val="24"/>
        </w:rPr>
        <w:object w:dxaOrig="4836" w:dyaOrig="528" w14:anchorId="74E87C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8pt;height:26.4pt" o:ole="">
            <v:imagedata r:id="rId5" o:title=""/>
          </v:shape>
          <o:OLEObject Type="Embed" ProgID="CorelDraw.Graphic.8" ShapeID="_x0000_i1025" DrawAspect="Content" ObjectID="_1611232821" r:id="rId6"/>
        </w:object>
      </w:r>
    </w:p>
    <w:p w14:paraId="1FA95477" w14:textId="77777777" w:rsidR="006A349E" w:rsidRDefault="006A349E" w:rsidP="006A349E">
      <w:pPr>
        <w:rPr>
          <w:sz w:val="32"/>
          <w:szCs w:val="32"/>
        </w:rPr>
      </w:pPr>
    </w:p>
    <w:p w14:paraId="3E1A1F24" w14:textId="58C37674" w:rsidR="006A349E" w:rsidRPr="00C6189D" w:rsidRDefault="006A349E" w:rsidP="006A349E">
      <w:pPr>
        <w:jc w:val="center"/>
        <w:rPr>
          <w:rFonts w:ascii="Franklin Gothic Demi" w:hAnsi="Franklin Gothic Demi"/>
          <w:i/>
          <w:color w:val="4472C4" w:themeColor="accent1"/>
          <w:sz w:val="52"/>
          <w:szCs w:val="52"/>
        </w:rPr>
      </w:pPr>
      <w:r w:rsidRPr="00C6189D">
        <w:rPr>
          <w:rFonts w:ascii="Franklin Gothic Demi" w:hAnsi="Franklin Gothic Demi"/>
          <w:i/>
          <w:sz w:val="48"/>
          <w:szCs w:val="48"/>
        </w:rPr>
        <w:t xml:space="preserve">On </w:t>
      </w:r>
      <w:r w:rsidRPr="009A2FE5">
        <w:rPr>
          <w:rFonts w:ascii="Franklin Gothic Demi" w:hAnsi="Franklin Gothic Demi" w:cs="FrankRuehl"/>
          <w:i/>
          <w:color w:val="FF0000"/>
          <w:sz w:val="52"/>
          <w:szCs w:val="52"/>
        </w:rPr>
        <w:t>Thursday 2</w:t>
      </w:r>
      <w:r w:rsidR="009A2FE5" w:rsidRPr="009A2FE5">
        <w:rPr>
          <w:rFonts w:ascii="Franklin Gothic Demi" w:hAnsi="Franklin Gothic Demi" w:cs="FrankRuehl"/>
          <w:i/>
          <w:color w:val="FF0000"/>
          <w:sz w:val="52"/>
          <w:szCs w:val="52"/>
        </w:rPr>
        <w:t>5</w:t>
      </w:r>
      <w:r w:rsidR="009A2FE5" w:rsidRPr="009A2FE5">
        <w:rPr>
          <w:rFonts w:ascii="Franklin Gothic Demi" w:hAnsi="Franklin Gothic Demi" w:cs="FrankRuehl"/>
          <w:i/>
          <w:color w:val="FF0000"/>
          <w:sz w:val="52"/>
          <w:szCs w:val="52"/>
          <w:vertAlign w:val="superscript"/>
        </w:rPr>
        <w:t>th</w:t>
      </w:r>
      <w:r w:rsidR="009A2FE5" w:rsidRPr="009A2FE5">
        <w:rPr>
          <w:rFonts w:ascii="Franklin Gothic Demi" w:hAnsi="Franklin Gothic Demi" w:cs="FrankRuehl"/>
          <w:i/>
          <w:color w:val="FF0000"/>
          <w:sz w:val="52"/>
          <w:szCs w:val="52"/>
        </w:rPr>
        <w:t xml:space="preserve"> April</w:t>
      </w:r>
      <w:r w:rsidRPr="009A2FE5">
        <w:rPr>
          <w:rFonts w:ascii="Franklin Gothic Demi" w:hAnsi="Franklin Gothic Demi" w:cs="FrankRuehl"/>
          <w:i/>
          <w:color w:val="FF0000"/>
          <w:sz w:val="52"/>
          <w:szCs w:val="52"/>
        </w:rPr>
        <w:t xml:space="preserve"> 2019</w:t>
      </w:r>
    </w:p>
    <w:p w14:paraId="0B296D9D" w14:textId="444B2860" w:rsidR="006A349E" w:rsidRDefault="009A2FE5" w:rsidP="006A349E">
      <w:pPr>
        <w:jc w:val="center"/>
        <w:rPr>
          <w:rFonts w:ascii="Franklin Gothic Demi" w:hAnsi="Franklin Gothic Demi"/>
          <w:i/>
          <w:color w:val="FF0000"/>
          <w:sz w:val="72"/>
          <w:szCs w:val="72"/>
        </w:rPr>
      </w:pPr>
      <w:r>
        <w:rPr>
          <w:rFonts w:ascii="Franklin Gothic Demi" w:hAnsi="Franklin Gothic Demi"/>
          <w:i/>
          <w:color w:val="4472C4" w:themeColor="accent1"/>
          <w:sz w:val="72"/>
          <w:szCs w:val="72"/>
        </w:rPr>
        <w:t>Bob Ayre</w:t>
      </w:r>
      <w:r w:rsidR="006A349E" w:rsidRPr="009A2FE5">
        <w:rPr>
          <w:rFonts w:ascii="Franklin Gothic Demi" w:hAnsi="Franklin Gothic Demi"/>
          <w:i/>
          <w:color w:val="4472C4" w:themeColor="accent1"/>
          <w:sz w:val="72"/>
          <w:szCs w:val="72"/>
        </w:rPr>
        <w:t>s</w:t>
      </w:r>
    </w:p>
    <w:p w14:paraId="4F5EE917" w14:textId="77777777" w:rsidR="006A349E" w:rsidRPr="00C6189D" w:rsidRDefault="006A349E" w:rsidP="006A349E">
      <w:pPr>
        <w:jc w:val="center"/>
        <w:rPr>
          <w:rFonts w:ascii="Franklin Gothic Demi" w:hAnsi="Franklin Gothic Demi"/>
          <w:i/>
          <w:sz w:val="48"/>
          <w:szCs w:val="48"/>
        </w:rPr>
      </w:pPr>
      <w:r w:rsidRPr="00C6189D">
        <w:rPr>
          <w:rFonts w:ascii="Franklin Gothic Demi" w:hAnsi="Franklin Gothic Demi"/>
          <w:i/>
          <w:sz w:val="48"/>
          <w:szCs w:val="48"/>
        </w:rPr>
        <w:t>Will present</w:t>
      </w:r>
    </w:p>
    <w:p w14:paraId="0720F505" w14:textId="51CF8467" w:rsidR="006A349E" w:rsidRPr="009A2FE5" w:rsidRDefault="006A349E" w:rsidP="006A349E">
      <w:pPr>
        <w:jc w:val="center"/>
        <w:rPr>
          <w:rFonts w:ascii="Franklin Gothic Demi" w:hAnsi="Franklin Gothic Demi"/>
          <w:i/>
          <w:color w:val="4472C4" w:themeColor="accent1"/>
          <w:sz w:val="72"/>
          <w:szCs w:val="72"/>
        </w:rPr>
      </w:pPr>
      <w:r w:rsidRPr="009A2FE5">
        <w:rPr>
          <w:rFonts w:ascii="Franklin Gothic Demi" w:hAnsi="Franklin Gothic Demi"/>
          <w:i/>
          <w:color w:val="4472C4" w:themeColor="accent1"/>
          <w:sz w:val="72"/>
          <w:szCs w:val="72"/>
        </w:rPr>
        <w:t xml:space="preserve">‘The </w:t>
      </w:r>
      <w:r w:rsidR="009A2FE5">
        <w:rPr>
          <w:rFonts w:ascii="Franklin Gothic Demi" w:hAnsi="Franklin Gothic Demi"/>
          <w:i/>
          <w:color w:val="4472C4" w:themeColor="accent1"/>
          <w:sz w:val="72"/>
          <w:szCs w:val="72"/>
        </w:rPr>
        <w:t>Rivers of Dorset</w:t>
      </w:r>
      <w:r w:rsidRPr="009A2FE5">
        <w:rPr>
          <w:rFonts w:ascii="Franklin Gothic Demi" w:hAnsi="Franklin Gothic Demi"/>
          <w:i/>
          <w:color w:val="4472C4" w:themeColor="accent1"/>
          <w:sz w:val="72"/>
          <w:szCs w:val="72"/>
        </w:rPr>
        <w:t>’</w:t>
      </w:r>
    </w:p>
    <w:p w14:paraId="1664763E" w14:textId="0E8449F1" w:rsidR="006A349E" w:rsidRPr="00C6189D" w:rsidRDefault="006A349E" w:rsidP="006A349E">
      <w:pPr>
        <w:jc w:val="center"/>
        <w:rPr>
          <w:rFonts w:ascii="Franklin Gothic Demi" w:hAnsi="Franklin Gothic Demi"/>
          <w:i/>
          <w:color w:val="FF0000"/>
          <w:sz w:val="72"/>
          <w:szCs w:val="72"/>
        </w:rPr>
      </w:pPr>
      <w:r w:rsidRPr="00D9438B">
        <w:rPr>
          <w:noProof/>
        </w:rPr>
        <w:t xml:space="preserve"> </w:t>
      </w:r>
      <w:r>
        <w:rPr>
          <w:noProof/>
        </w:rPr>
        <w:t xml:space="preserve">      </w:t>
      </w:r>
      <w:r w:rsidR="00107A53">
        <w:rPr>
          <w:noProof/>
        </w:rPr>
        <w:drawing>
          <wp:inline distT="0" distB="0" distL="0" distR="0" wp14:anchorId="04155B93" wp14:editId="4266D2A5">
            <wp:extent cx="4663440" cy="3116580"/>
            <wp:effectExtent l="0" t="0" r="3810" b="7620"/>
            <wp:docPr id="2" name="Picture 2" descr="Image result for pictures of dorset ri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s of dorset riv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t xml:space="preserve">            </w:t>
      </w:r>
    </w:p>
    <w:p w14:paraId="2718EF8F" w14:textId="77777777" w:rsidR="006A349E" w:rsidRPr="00C6189D" w:rsidRDefault="006A349E" w:rsidP="006A349E">
      <w:pPr>
        <w:jc w:val="center"/>
        <w:rPr>
          <w:rFonts w:ascii="Franklin Gothic Demi" w:hAnsi="Franklin Gothic Demi"/>
          <w:i/>
          <w:sz w:val="48"/>
          <w:szCs w:val="48"/>
        </w:rPr>
      </w:pPr>
      <w:r w:rsidRPr="00C6189D">
        <w:rPr>
          <w:rFonts w:ascii="Franklin Gothic Demi" w:hAnsi="Franklin Gothic Demi"/>
          <w:i/>
          <w:sz w:val="48"/>
          <w:szCs w:val="48"/>
        </w:rPr>
        <w:t>At Upton Community Centre at 7.30pm</w:t>
      </w:r>
    </w:p>
    <w:p w14:paraId="02AAFBEC" w14:textId="77777777" w:rsidR="006A349E" w:rsidRPr="00C6189D" w:rsidRDefault="006A349E" w:rsidP="006A349E">
      <w:pPr>
        <w:jc w:val="center"/>
        <w:rPr>
          <w:rFonts w:ascii="Franklin Gothic Demi" w:hAnsi="Franklin Gothic Demi"/>
          <w:i/>
          <w:sz w:val="40"/>
          <w:szCs w:val="40"/>
        </w:rPr>
      </w:pPr>
      <w:r w:rsidRPr="00C6189D">
        <w:rPr>
          <w:rFonts w:ascii="Franklin Gothic Demi" w:hAnsi="Franklin Gothic Demi"/>
          <w:i/>
          <w:sz w:val="40"/>
          <w:szCs w:val="40"/>
        </w:rPr>
        <w:t>(</w:t>
      </w:r>
      <w:proofErr w:type="spellStart"/>
      <w:proofErr w:type="gramStart"/>
      <w:r w:rsidRPr="00C6189D">
        <w:rPr>
          <w:rFonts w:ascii="Franklin Gothic Demi" w:hAnsi="Franklin Gothic Demi"/>
          <w:i/>
          <w:sz w:val="40"/>
          <w:szCs w:val="40"/>
        </w:rPr>
        <w:t>Non members</w:t>
      </w:r>
      <w:proofErr w:type="spellEnd"/>
      <w:proofErr w:type="gramEnd"/>
      <w:r w:rsidRPr="00C6189D">
        <w:rPr>
          <w:rFonts w:ascii="Franklin Gothic Demi" w:hAnsi="Franklin Gothic Demi"/>
          <w:i/>
          <w:sz w:val="40"/>
          <w:szCs w:val="40"/>
        </w:rPr>
        <w:t xml:space="preserve"> are welcome to join us at £3 each,</w:t>
      </w:r>
    </w:p>
    <w:p w14:paraId="748F3E56" w14:textId="77777777" w:rsidR="006A349E" w:rsidRPr="00C6189D" w:rsidRDefault="006A349E" w:rsidP="006A349E">
      <w:pPr>
        <w:jc w:val="center"/>
        <w:rPr>
          <w:rFonts w:ascii="Franklin Gothic Demi" w:hAnsi="Franklin Gothic Demi"/>
          <w:i/>
          <w:sz w:val="40"/>
          <w:szCs w:val="40"/>
        </w:rPr>
      </w:pPr>
      <w:r w:rsidRPr="00C6189D">
        <w:rPr>
          <w:rFonts w:ascii="Franklin Gothic Demi" w:hAnsi="Franklin Gothic Demi"/>
          <w:i/>
          <w:sz w:val="40"/>
          <w:szCs w:val="40"/>
        </w:rPr>
        <w:t>(tea and biscuits included.)</w:t>
      </w:r>
    </w:p>
    <w:p w14:paraId="36574C87" w14:textId="77777777" w:rsidR="006A349E" w:rsidRDefault="006A349E" w:rsidP="006A349E"/>
    <w:p w14:paraId="5DEA67EA" w14:textId="77777777" w:rsidR="00EF4916" w:rsidRDefault="00EF4916"/>
    <w:sectPr w:rsidR="00EF4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on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9E"/>
    <w:rsid w:val="00107A53"/>
    <w:rsid w:val="006A349E"/>
    <w:rsid w:val="009A2FE5"/>
    <w:rsid w:val="00E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AA92"/>
  <w15:chartTrackingRefBased/>
  <w15:docId w15:val="{804594B1-715B-4E30-AB21-EA555CA8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8FF84-1E1B-44F3-A712-D19579EB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burrows</dc:creator>
  <cp:keywords/>
  <dc:description/>
  <cp:lastModifiedBy>tessa burrows</cp:lastModifiedBy>
  <cp:revision>3</cp:revision>
  <dcterms:created xsi:type="dcterms:W3CDTF">2019-02-09T15:48:00Z</dcterms:created>
  <dcterms:modified xsi:type="dcterms:W3CDTF">2019-02-09T15:54:00Z</dcterms:modified>
</cp:coreProperties>
</file>